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BDE1C" w14:textId="0CC4A7D3" w:rsidR="00C563CE" w:rsidRDefault="00C563CE" w:rsidP="001D3AD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F670059" wp14:editId="5D854719">
            <wp:extent cx="3886200" cy="8477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06C1" w14:textId="60BC6083" w:rsidR="001D3AD1" w:rsidRPr="001D3AD1" w:rsidRDefault="001D3AD1" w:rsidP="001D3AD1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1D3AD1">
        <w:rPr>
          <w:b/>
          <w:sz w:val="28"/>
          <w:szCs w:val="28"/>
          <w:lang w:eastAsia="ru-RU"/>
        </w:rPr>
        <w:t>ТЕРРИТОРИАЛЬНАЯ ИЗБИРАТЕЛЬНАЯ КОМИССИЯ №</w:t>
      </w:r>
      <w:r w:rsidR="00C563CE">
        <w:rPr>
          <w:b/>
          <w:sz w:val="28"/>
          <w:szCs w:val="28"/>
          <w:lang w:eastAsia="ru-RU"/>
        </w:rPr>
        <w:t xml:space="preserve"> 49</w:t>
      </w:r>
    </w:p>
    <w:p w14:paraId="7E97F3B9" w14:textId="77777777" w:rsidR="001D3AD1" w:rsidRPr="001D3AD1" w:rsidRDefault="001D3AD1" w:rsidP="001D3AD1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  <w:highlight w:val="green"/>
          <w:lang w:eastAsia="ru-RU"/>
        </w:rPr>
      </w:pPr>
    </w:p>
    <w:p w14:paraId="266E09B4" w14:textId="77777777" w:rsidR="001D3AD1" w:rsidRPr="001D3AD1" w:rsidRDefault="001D3AD1" w:rsidP="001D3AD1">
      <w:pPr>
        <w:keepNext/>
        <w:widowControl/>
        <w:autoSpaceDE/>
        <w:autoSpaceDN/>
        <w:jc w:val="center"/>
        <w:outlineLvl w:val="0"/>
        <w:rPr>
          <w:b/>
          <w:sz w:val="28"/>
          <w:szCs w:val="28"/>
          <w:lang w:eastAsia="ru-RU"/>
        </w:rPr>
      </w:pPr>
      <w:r w:rsidRPr="001D3AD1">
        <w:rPr>
          <w:b/>
          <w:sz w:val="28"/>
          <w:szCs w:val="28"/>
          <w:lang w:eastAsia="ru-RU"/>
        </w:rPr>
        <w:t>РЕШЕНИЕ</w:t>
      </w:r>
    </w:p>
    <w:p w14:paraId="6676FDDA" w14:textId="77777777" w:rsidR="001D3AD1" w:rsidRPr="001D3AD1" w:rsidRDefault="001D3AD1" w:rsidP="001D3AD1">
      <w:pPr>
        <w:widowControl/>
        <w:autoSpaceDE/>
        <w:autoSpaceDN/>
        <w:rPr>
          <w:sz w:val="24"/>
          <w:szCs w:val="24"/>
          <w:lang w:eastAsia="ru-RU"/>
        </w:rPr>
      </w:pPr>
    </w:p>
    <w:p w14:paraId="7DF58EA0" w14:textId="77777777" w:rsidR="001D3AD1" w:rsidRPr="001D3AD1" w:rsidRDefault="001D3AD1" w:rsidP="001D3AD1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0"/>
        <w:gridCol w:w="4669"/>
      </w:tblGrid>
      <w:tr w:rsidR="001D3AD1" w:rsidRPr="008F58AA" w14:paraId="420991DA" w14:textId="77777777" w:rsidTr="00DC2EF6">
        <w:trPr>
          <w:trHeight w:val="429"/>
        </w:trPr>
        <w:tc>
          <w:tcPr>
            <w:tcW w:w="4926" w:type="dxa"/>
          </w:tcPr>
          <w:p w14:paraId="506D88AF" w14:textId="2B2DD7B8" w:rsidR="001D3AD1" w:rsidRPr="008F58AA" w:rsidRDefault="001D3AD1" w:rsidP="001D3AD1">
            <w:pPr>
              <w:widowControl/>
              <w:autoSpaceDE/>
              <w:autoSpaceDN/>
              <w:rPr>
                <w:bCs/>
                <w:sz w:val="28"/>
                <w:szCs w:val="28"/>
                <w:lang w:eastAsia="ru-RU"/>
              </w:rPr>
            </w:pPr>
            <w:r w:rsidRPr="008F58AA">
              <w:rPr>
                <w:bCs/>
                <w:sz w:val="28"/>
                <w:szCs w:val="28"/>
                <w:lang w:eastAsia="ru-RU"/>
              </w:rPr>
              <w:t>«</w:t>
            </w:r>
            <w:r w:rsidR="00C563CE" w:rsidRPr="008F58AA">
              <w:rPr>
                <w:bCs/>
                <w:sz w:val="28"/>
                <w:szCs w:val="28"/>
                <w:lang w:eastAsia="ru-RU"/>
              </w:rPr>
              <w:t>12</w:t>
            </w:r>
            <w:r w:rsidRPr="008F58AA">
              <w:rPr>
                <w:bCs/>
                <w:sz w:val="28"/>
                <w:szCs w:val="28"/>
                <w:lang w:eastAsia="ru-RU"/>
              </w:rPr>
              <w:t>»</w:t>
            </w:r>
            <w:r w:rsidR="00C563CE" w:rsidRPr="008F58AA">
              <w:rPr>
                <w:bCs/>
                <w:sz w:val="28"/>
                <w:szCs w:val="28"/>
                <w:lang w:eastAsia="ru-RU"/>
              </w:rPr>
              <w:t xml:space="preserve"> сентября</w:t>
            </w:r>
            <w:r w:rsidRPr="008F58AA">
              <w:rPr>
                <w:bCs/>
                <w:sz w:val="28"/>
                <w:szCs w:val="28"/>
                <w:lang w:eastAsia="ru-RU"/>
              </w:rPr>
              <w:t xml:space="preserve"> 2022 года</w:t>
            </w:r>
          </w:p>
        </w:tc>
        <w:tc>
          <w:tcPr>
            <w:tcW w:w="4927" w:type="dxa"/>
          </w:tcPr>
          <w:p w14:paraId="15218575" w14:textId="5C07E7AF" w:rsidR="001D3AD1" w:rsidRPr="008F58AA" w:rsidRDefault="001D3AD1" w:rsidP="001D3AD1">
            <w:pPr>
              <w:widowControl/>
              <w:autoSpaceDE/>
              <w:autoSpaceDN/>
              <w:jc w:val="right"/>
              <w:rPr>
                <w:bCs/>
                <w:sz w:val="28"/>
                <w:szCs w:val="28"/>
                <w:lang w:eastAsia="ru-RU"/>
              </w:rPr>
            </w:pPr>
            <w:r w:rsidRPr="008F58AA">
              <w:rPr>
                <w:bCs/>
                <w:sz w:val="28"/>
                <w:szCs w:val="28"/>
                <w:lang w:eastAsia="ru-RU"/>
              </w:rPr>
              <w:t>№ </w:t>
            </w:r>
            <w:r w:rsidR="00C563CE" w:rsidRPr="008F58AA">
              <w:rPr>
                <w:bCs/>
                <w:sz w:val="28"/>
                <w:szCs w:val="28"/>
                <w:lang w:eastAsia="ru-RU"/>
              </w:rPr>
              <w:t>48-</w:t>
            </w:r>
            <w:r w:rsidR="00E1743A" w:rsidRPr="008F58AA">
              <w:rPr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14:paraId="042D2274" w14:textId="77777777" w:rsidR="001D3AD1" w:rsidRPr="001D3AD1" w:rsidRDefault="001D3AD1" w:rsidP="001D3AD1">
      <w:pPr>
        <w:widowControl/>
        <w:autoSpaceDE/>
        <w:autoSpaceDN/>
        <w:rPr>
          <w:b/>
          <w:lang w:eastAsia="ru-RU"/>
        </w:rPr>
      </w:pPr>
    </w:p>
    <w:p w14:paraId="528F6FD7" w14:textId="77777777" w:rsidR="001D3AD1" w:rsidRPr="001D3AD1" w:rsidRDefault="001D3AD1" w:rsidP="001D3AD1">
      <w:pPr>
        <w:widowControl/>
        <w:autoSpaceDE/>
        <w:autoSpaceDN/>
        <w:spacing w:line="276" w:lineRule="auto"/>
        <w:jc w:val="center"/>
        <w:rPr>
          <w:sz w:val="28"/>
          <w:szCs w:val="28"/>
          <w:lang w:eastAsia="ru-RU"/>
        </w:rPr>
      </w:pPr>
      <w:r w:rsidRPr="001D3AD1">
        <w:rPr>
          <w:sz w:val="28"/>
          <w:szCs w:val="28"/>
          <w:lang w:eastAsia="ru-RU"/>
        </w:rPr>
        <w:t>Санкт-Петербург</w:t>
      </w:r>
    </w:p>
    <w:p w14:paraId="63C271AE" w14:textId="77777777" w:rsidR="001D3AD1" w:rsidRPr="001D3AD1" w:rsidRDefault="001D3AD1" w:rsidP="001D3AD1">
      <w:pPr>
        <w:widowControl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</w:p>
    <w:p w14:paraId="7C66404D" w14:textId="77777777" w:rsidR="00E1743A" w:rsidRPr="00E1743A" w:rsidRDefault="001D3AD1" w:rsidP="00E1743A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1D3AD1">
        <w:rPr>
          <w:rFonts w:eastAsia="Calibri"/>
          <w:b/>
          <w:bCs/>
          <w:sz w:val="28"/>
          <w:szCs w:val="28"/>
        </w:rPr>
        <w:t>О</w:t>
      </w:r>
      <w:r w:rsidR="00360B0D">
        <w:rPr>
          <w:rFonts w:eastAsia="Calibri"/>
          <w:b/>
          <w:bCs/>
          <w:sz w:val="28"/>
          <w:szCs w:val="28"/>
        </w:rPr>
        <w:t xml:space="preserve"> </w:t>
      </w:r>
      <w:r w:rsidR="00E1743A">
        <w:rPr>
          <w:rFonts w:eastAsia="Calibri"/>
          <w:b/>
          <w:bCs/>
          <w:sz w:val="28"/>
          <w:szCs w:val="28"/>
        </w:rPr>
        <w:t xml:space="preserve">внесении изменений в решение Территориальной избирательной комиссии № 49 </w:t>
      </w:r>
      <w:r w:rsidR="00E1743A">
        <w:rPr>
          <w:rFonts w:eastAsia="Calibri"/>
          <w:b/>
          <w:bCs/>
          <w:sz w:val="28"/>
          <w:szCs w:val="28"/>
        </w:rPr>
        <w:t>«</w:t>
      </w:r>
      <w:r w:rsidR="00E1743A" w:rsidRPr="00E1743A">
        <w:rPr>
          <w:rFonts w:eastAsia="Calibri"/>
          <w:b/>
          <w:bCs/>
          <w:sz w:val="28"/>
          <w:szCs w:val="28"/>
        </w:rPr>
        <w:t>О рассмотрении обращения Кореневой И.Г.»</w:t>
      </w:r>
    </w:p>
    <w:p w14:paraId="592ECEEB" w14:textId="7F10A88A" w:rsidR="00E1743A" w:rsidRPr="00E1743A" w:rsidRDefault="00E1743A" w:rsidP="00E1743A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от 11 сентября 2022 года № 47-1 </w:t>
      </w:r>
      <w:bookmarkStart w:id="0" w:name="_Hlk113798513"/>
    </w:p>
    <w:bookmarkEnd w:id="0"/>
    <w:p w14:paraId="734CCA4B" w14:textId="1CFA4830" w:rsidR="001D3AD1" w:rsidRPr="001D3AD1" w:rsidRDefault="001D3AD1" w:rsidP="001D3AD1">
      <w:pPr>
        <w:widowControl/>
        <w:autoSpaceDE/>
        <w:autoSpaceDN/>
        <w:spacing w:line="360" w:lineRule="auto"/>
        <w:jc w:val="center"/>
        <w:rPr>
          <w:rFonts w:eastAsia="Calibri"/>
          <w:b/>
          <w:bCs/>
          <w:sz w:val="28"/>
          <w:szCs w:val="28"/>
        </w:rPr>
      </w:pPr>
    </w:p>
    <w:p w14:paraId="63F986CC" w14:textId="1B3937B9" w:rsidR="001D3AD1" w:rsidRPr="00005FE9" w:rsidRDefault="008F58AA" w:rsidP="001D3AD1">
      <w:pPr>
        <w:widowControl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BF2554">
        <w:rPr>
          <w:sz w:val="28"/>
          <w:szCs w:val="28"/>
          <w:lang w:eastAsia="ru-RU"/>
        </w:rPr>
        <w:t xml:space="preserve">В целях реализации полномочий </w:t>
      </w:r>
      <w:r>
        <w:rPr>
          <w:sz w:val="28"/>
          <w:szCs w:val="28"/>
          <w:lang w:eastAsia="ru-RU"/>
        </w:rPr>
        <w:t xml:space="preserve">Территориальной избирательной комиссии № 49 </w:t>
      </w:r>
      <w:r w:rsidRPr="00BF2554">
        <w:rPr>
          <w:sz w:val="28"/>
          <w:szCs w:val="28"/>
          <w:lang w:eastAsia="ru-RU"/>
        </w:rPr>
        <w:t xml:space="preserve">по контролю за соблюдением избирательных прав и права на участие в референдуме граждан Российской Федерации, установленных подпунктами «а», «и» пункта 10 статьи 24 и пунктом 6 статьи 75 Федерального закона «Об основных гарантиях избирательных прав и права на участие в референдуме граждан Российской Федерации», </w:t>
      </w:r>
      <w:r w:rsidR="001D3AD1" w:rsidRPr="00005FE9">
        <w:rPr>
          <w:sz w:val="28"/>
          <w:szCs w:val="28"/>
          <w:lang w:eastAsia="ru-RU"/>
        </w:rPr>
        <w:t>Территориальная избирательная комиссия №</w:t>
      </w:r>
      <w:r w:rsidR="00C563CE">
        <w:rPr>
          <w:sz w:val="28"/>
          <w:szCs w:val="28"/>
          <w:lang w:eastAsia="ru-RU"/>
        </w:rPr>
        <w:t xml:space="preserve"> 49</w:t>
      </w:r>
      <w:r w:rsidR="001D3AD1" w:rsidRPr="00005FE9">
        <w:rPr>
          <w:sz w:val="28"/>
          <w:szCs w:val="28"/>
          <w:lang w:eastAsia="ru-RU"/>
        </w:rPr>
        <w:t xml:space="preserve">, </w:t>
      </w:r>
      <w:r w:rsidR="001D3AD1" w:rsidRPr="00005FE9">
        <w:rPr>
          <w:rFonts w:eastAsia="Calibri"/>
          <w:b/>
          <w:sz w:val="28"/>
          <w:szCs w:val="28"/>
        </w:rPr>
        <w:t>р е ш и л а:</w:t>
      </w:r>
    </w:p>
    <w:p w14:paraId="1E6004F7" w14:textId="33B93051" w:rsidR="00E1743A" w:rsidRPr="008E0F51" w:rsidRDefault="001D3AD1" w:rsidP="00E1743A">
      <w:pPr>
        <w:pStyle w:val="14-15"/>
        <w:widowControl w:val="0"/>
      </w:pPr>
      <w:r w:rsidRPr="00005FE9">
        <w:rPr>
          <w:rFonts w:eastAsia="Calibri"/>
        </w:rPr>
        <w:t>1.</w:t>
      </w:r>
      <w:r w:rsidRPr="00005FE9">
        <w:rPr>
          <w:rFonts w:ascii="Calibri" w:eastAsia="Calibri" w:hAnsi="Calibri"/>
        </w:rPr>
        <w:t> </w:t>
      </w:r>
      <w:r w:rsidR="00E1743A" w:rsidRPr="00FE4ABD">
        <w:t xml:space="preserve">Внести в </w:t>
      </w:r>
      <w:r w:rsidR="00E1743A" w:rsidRPr="009A287B">
        <w:rPr>
          <w:bCs/>
        </w:rPr>
        <w:t>Решение Территориальной</w:t>
      </w:r>
      <w:r w:rsidR="00E1743A">
        <w:rPr>
          <w:bCs/>
        </w:rPr>
        <w:t xml:space="preserve"> </w:t>
      </w:r>
      <w:r w:rsidR="00E1743A" w:rsidRPr="009A287B">
        <w:rPr>
          <w:bCs/>
        </w:rPr>
        <w:t xml:space="preserve">избирательной комиссии № 49 </w:t>
      </w:r>
      <w:r w:rsidR="00E1743A" w:rsidRPr="00E1743A">
        <w:t>«О рассмотрении обращения Кореневой И.Г.»</w:t>
      </w:r>
      <w:r w:rsidR="00E1743A">
        <w:t xml:space="preserve"> </w:t>
      </w:r>
      <w:r w:rsidR="00E1743A" w:rsidRPr="00E1743A">
        <w:t>от</w:t>
      </w:r>
      <w:r w:rsidR="00E1743A" w:rsidRPr="008E0F51">
        <w:rPr>
          <w:bCs/>
        </w:rPr>
        <w:t> </w:t>
      </w:r>
      <w:r w:rsidR="00E1743A">
        <w:rPr>
          <w:bCs/>
        </w:rPr>
        <w:t>11</w:t>
      </w:r>
      <w:r w:rsidR="00E1743A" w:rsidRPr="008E0F51">
        <w:rPr>
          <w:bCs/>
        </w:rPr>
        <w:t> </w:t>
      </w:r>
      <w:r w:rsidR="00E1743A">
        <w:rPr>
          <w:bCs/>
        </w:rPr>
        <w:t>сентября</w:t>
      </w:r>
      <w:r w:rsidR="00E1743A" w:rsidRPr="008E0F51">
        <w:rPr>
          <w:bCs/>
        </w:rPr>
        <w:t xml:space="preserve"> 2022 года № </w:t>
      </w:r>
      <w:r w:rsidR="00E1743A">
        <w:rPr>
          <w:bCs/>
        </w:rPr>
        <w:t>47</w:t>
      </w:r>
      <w:r w:rsidR="00E1743A" w:rsidRPr="008E0F51">
        <w:rPr>
          <w:bCs/>
        </w:rPr>
        <w:t>-</w:t>
      </w:r>
      <w:r w:rsidR="00E1743A">
        <w:rPr>
          <w:bCs/>
        </w:rPr>
        <w:t>1</w:t>
      </w:r>
      <w:r w:rsidR="00E1743A" w:rsidRPr="008E0F51">
        <w:rPr>
          <w:bCs/>
        </w:rPr>
        <w:t>,</w:t>
      </w:r>
      <w:r w:rsidR="00E1743A" w:rsidRPr="008E0F51">
        <w:t xml:space="preserve"> следующие изменения:</w:t>
      </w:r>
    </w:p>
    <w:p w14:paraId="7E3B3FA7" w14:textId="09F1B09D" w:rsidR="00E1743A" w:rsidRPr="002173D8" w:rsidRDefault="00E1743A" w:rsidP="00E1743A">
      <w:pPr>
        <w:pStyle w:val="14-15"/>
        <w:widowControl w:val="0"/>
      </w:pPr>
      <w:r w:rsidRPr="008E0F51">
        <w:t xml:space="preserve"> Решени</w:t>
      </w:r>
      <w:r>
        <w:t>е</w:t>
      </w:r>
      <w:r w:rsidRPr="008E0F51">
        <w:t xml:space="preserve"> </w:t>
      </w:r>
      <w:r w:rsidRPr="008E0F51">
        <w:rPr>
          <w:bCs/>
        </w:rPr>
        <w:t>от </w:t>
      </w:r>
      <w:r>
        <w:rPr>
          <w:bCs/>
        </w:rPr>
        <w:t>11</w:t>
      </w:r>
      <w:r w:rsidRPr="008E0F51">
        <w:rPr>
          <w:bCs/>
        </w:rPr>
        <w:t> </w:t>
      </w:r>
      <w:r>
        <w:rPr>
          <w:bCs/>
        </w:rPr>
        <w:t xml:space="preserve">сентября </w:t>
      </w:r>
      <w:r w:rsidRPr="008E0F51">
        <w:rPr>
          <w:bCs/>
        </w:rPr>
        <w:t xml:space="preserve">2022 года № </w:t>
      </w:r>
      <w:r w:rsidR="00E83422">
        <w:rPr>
          <w:bCs/>
        </w:rPr>
        <w:t>47-1</w:t>
      </w:r>
      <w:r w:rsidRPr="008E0F51">
        <w:rPr>
          <w:bCs/>
        </w:rPr>
        <w:t xml:space="preserve"> </w:t>
      </w:r>
      <w:r w:rsidRPr="008E0F51">
        <w:t>Территориальной избирательной комиссии № 49 читать в новой редакции, в соответствии с приложением к настоящему решению.</w:t>
      </w:r>
    </w:p>
    <w:p w14:paraId="5247FB52" w14:textId="5AB64E43" w:rsidR="0000093A" w:rsidRPr="00C563CE" w:rsidRDefault="0000093A" w:rsidP="00E1743A">
      <w:pPr>
        <w:widowControl/>
        <w:adjustRightInd w:val="0"/>
        <w:spacing w:line="360" w:lineRule="auto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233"/>
        <w:tblW w:w="5088" w:type="pct"/>
        <w:tblLook w:val="04A0" w:firstRow="1" w:lastRow="0" w:firstColumn="1" w:lastColumn="0" w:noHBand="0" w:noVBand="1"/>
      </w:tblPr>
      <w:tblGrid>
        <w:gridCol w:w="4180"/>
        <w:gridCol w:w="227"/>
        <w:gridCol w:w="2522"/>
        <w:gridCol w:w="227"/>
        <w:gridCol w:w="2368"/>
      </w:tblGrid>
      <w:tr w:rsidR="001D3AD1" w:rsidRPr="001D3AD1" w14:paraId="1347D9B3" w14:textId="77777777" w:rsidTr="00DC2EF6">
        <w:trPr>
          <w:trHeight w:val="443"/>
        </w:trPr>
        <w:tc>
          <w:tcPr>
            <w:tcW w:w="2195" w:type="pct"/>
            <w:shd w:val="clear" w:color="auto" w:fill="auto"/>
          </w:tcPr>
          <w:p w14:paraId="2E8169C8" w14:textId="4C28F565" w:rsidR="001D3AD1" w:rsidRPr="001D3AD1" w:rsidRDefault="001D3AD1" w:rsidP="0000093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D3AD1">
              <w:rPr>
                <w:sz w:val="28"/>
                <w:szCs w:val="28"/>
                <w:lang w:eastAsia="ru-RU"/>
              </w:rPr>
              <w:t>Председатель Территориальной избирательной комиссии №</w:t>
            </w:r>
            <w:r w:rsidR="00C563CE">
              <w:rPr>
                <w:sz w:val="28"/>
                <w:szCs w:val="28"/>
                <w:lang w:eastAsia="ru-RU"/>
              </w:rPr>
              <w:t xml:space="preserve"> 49</w:t>
            </w:r>
          </w:p>
        </w:tc>
        <w:tc>
          <w:tcPr>
            <w:tcW w:w="119" w:type="pct"/>
            <w:shd w:val="clear" w:color="auto" w:fill="auto"/>
          </w:tcPr>
          <w:p w14:paraId="35C3F433" w14:textId="77777777" w:rsidR="001D3AD1" w:rsidRPr="001D3AD1" w:rsidRDefault="001D3AD1" w:rsidP="0000093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14:paraId="397C1A80" w14:textId="77777777" w:rsidR="001D3AD1" w:rsidRPr="001D3AD1" w:rsidRDefault="001D3AD1" w:rsidP="00000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shd w:val="clear" w:color="auto" w:fill="auto"/>
          </w:tcPr>
          <w:p w14:paraId="69116F66" w14:textId="77777777" w:rsidR="001D3AD1" w:rsidRPr="001D3AD1" w:rsidRDefault="001D3AD1" w:rsidP="00000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</w:tcPr>
          <w:p w14:paraId="5CEB8028" w14:textId="77777777" w:rsidR="001D3AD1" w:rsidRPr="001D3AD1" w:rsidRDefault="001D3AD1" w:rsidP="00000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51A07225" w14:textId="2BBF31F2" w:rsidR="001D3AD1" w:rsidRPr="001D3AD1" w:rsidRDefault="00C563CE" w:rsidP="0000093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А.И. </w:t>
            </w:r>
            <w:proofErr w:type="spellStart"/>
            <w:r>
              <w:rPr>
                <w:sz w:val="24"/>
                <w:szCs w:val="24"/>
                <w:lang w:eastAsia="ru-RU"/>
              </w:rPr>
              <w:t>Талятов</w:t>
            </w:r>
            <w:proofErr w:type="spellEnd"/>
          </w:p>
        </w:tc>
      </w:tr>
      <w:tr w:rsidR="001D3AD1" w:rsidRPr="001D3AD1" w14:paraId="393385A3" w14:textId="77777777" w:rsidTr="00DC2EF6">
        <w:trPr>
          <w:trHeight w:val="216"/>
        </w:trPr>
        <w:tc>
          <w:tcPr>
            <w:tcW w:w="2195" w:type="pct"/>
            <w:shd w:val="clear" w:color="auto" w:fill="auto"/>
          </w:tcPr>
          <w:p w14:paraId="46775CDA" w14:textId="77777777" w:rsidR="001D3AD1" w:rsidRPr="001D3AD1" w:rsidRDefault="001D3AD1" w:rsidP="001D3AD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19" w:type="pct"/>
            <w:shd w:val="clear" w:color="auto" w:fill="auto"/>
          </w:tcPr>
          <w:p w14:paraId="6C31F334" w14:textId="77777777" w:rsidR="001D3AD1" w:rsidRPr="001D3AD1" w:rsidRDefault="001D3AD1" w:rsidP="001D3A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14:paraId="534C1431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D3AD1">
              <w:rPr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9" w:type="pct"/>
            <w:shd w:val="clear" w:color="auto" w:fill="auto"/>
          </w:tcPr>
          <w:p w14:paraId="28AF70D9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</w:tcBorders>
            <w:shd w:val="clear" w:color="auto" w:fill="auto"/>
          </w:tcPr>
          <w:p w14:paraId="6D88EE86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D3AD1">
              <w:rPr>
                <w:sz w:val="24"/>
                <w:szCs w:val="24"/>
                <w:vertAlign w:val="superscript"/>
                <w:lang w:eastAsia="ru-RU"/>
              </w:rPr>
              <w:t>(фамилия, инициалы)</w:t>
            </w:r>
          </w:p>
        </w:tc>
      </w:tr>
      <w:tr w:rsidR="001D3AD1" w:rsidRPr="001D3AD1" w14:paraId="2CDEA3A3" w14:textId="77777777" w:rsidTr="00DC2EF6">
        <w:trPr>
          <w:trHeight w:val="432"/>
        </w:trPr>
        <w:tc>
          <w:tcPr>
            <w:tcW w:w="2195" w:type="pct"/>
            <w:shd w:val="clear" w:color="auto" w:fill="auto"/>
          </w:tcPr>
          <w:p w14:paraId="089A9AE8" w14:textId="77777777" w:rsidR="001D3AD1" w:rsidRPr="001D3AD1" w:rsidRDefault="001D3AD1" w:rsidP="001D3AD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D3AD1">
              <w:rPr>
                <w:sz w:val="28"/>
                <w:szCs w:val="28"/>
                <w:lang w:eastAsia="ru-RU"/>
              </w:rPr>
              <w:t xml:space="preserve">Секретарь Территориальной </w:t>
            </w:r>
          </w:p>
          <w:p w14:paraId="2E355DD8" w14:textId="43A33A5A" w:rsidR="001D3AD1" w:rsidRPr="001D3AD1" w:rsidRDefault="001D3AD1" w:rsidP="001D3AD1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1D3AD1">
              <w:rPr>
                <w:sz w:val="28"/>
                <w:szCs w:val="28"/>
                <w:lang w:eastAsia="ru-RU"/>
              </w:rPr>
              <w:t>избирательной комиссии №</w:t>
            </w:r>
            <w:r w:rsidR="00C563CE">
              <w:rPr>
                <w:sz w:val="28"/>
                <w:szCs w:val="28"/>
                <w:lang w:eastAsia="ru-RU"/>
              </w:rPr>
              <w:t xml:space="preserve"> 49</w:t>
            </w:r>
          </w:p>
        </w:tc>
        <w:tc>
          <w:tcPr>
            <w:tcW w:w="119" w:type="pct"/>
            <w:shd w:val="clear" w:color="auto" w:fill="auto"/>
          </w:tcPr>
          <w:p w14:paraId="505DFDB6" w14:textId="77777777" w:rsidR="001D3AD1" w:rsidRPr="001D3AD1" w:rsidRDefault="001D3AD1" w:rsidP="001D3A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bottom w:val="single" w:sz="4" w:space="0" w:color="auto"/>
            </w:tcBorders>
            <w:shd w:val="clear" w:color="auto" w:fill="auto"/>
          </w:tcPr>
          <w:p w14:paraId="40DB0B94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shd w:val="clear" w:color="auto" w:fill="auto"/>
          </w:tcPr>
          <w:p w14:paraId="2E580C27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43" w:type="pct"/>
            <w:tcBorders>
              <w:bottom w:val="single" w:sz="4" w:space="0" w:color="auto"/>
            </w:tcBorders>
            <w:shd w:val="clear" w:color="auto" w:fill="auto"/>
          </w:tcPr>
          <w:p w14:paraId="02D6F06A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14:paraId="0AD1C77C" w14:textId="55B4FAB6" w:rsidR="001D3AD1" w:rsidRPr="001D3AD1" w:rsidRDefault="00C563CE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Е.С. </w:t>
            </w:r>
            <w:proofErr w:type="spellStart"/>
            <w:r>
              <w:rPr>
                <w:sz w:val="24"/>
                <w:szCs w:val="24"/>
                <w:lang w:eastAsia="ru-RU"/>
              </w:rPr>
              <w:t>Гагиева</w:t>
            </w:r>
            <w:proofErr w:type="spellEnd"/>
          </w:p>
        </w:tc>
      </w:tr>
      <w:tr w:rsidR="001D3AD1" w:rsidRPr="001D3AD1" w14:paraId="7C876879" w14:textId="77777777" w:rsidTr="00DC2EF6">
        <w:trPr>
          <w:trHeight w:val="182"/>
        </w:trPr>
        <w:tc>
          <w:tcPr>
            <w:tcW w:w="2195" w:type="pct"/>
            <w:shd w:val="clear" w:color="auto" w:fill="auto"/>
          </w:tcPr>
          <w:p w14:paraId="7438688A" w14:textId="77777777" w:rsidR="001D3AD1" w:rsidRPr="001D3AD1" w:rsidRDefault="001D3AD1" w:rsidP="001D3A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shd w:val="clear" w:color="auto" w:fill="auto"/>
          </w:tcPr>
          <w:p w14:paraId="330F59E7" w14:textId="77777777" w:rsidR="001D3AD1" w:rsidRPr="001D3AD1" w:rsidRDefault="001D3AD1" w:rsidP="001D3AD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</w:tcBorders>
            <w:shd w:val="clear" w:color="auto" w:fill="auto"/>
          </w:tcPr>
          <w:p w14:paraId="6EF8B407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D3AD1">
              <w:rPr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119" w:type="pct"/>
            <w:shd w:val="clear" w:color="auto" w:fill="auto"/>
          </w:tcPr>
          <w:p w14:paraId="561F6AD3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43" w:type="pct"/>
            <w:tcBorders>
              <w:top w:val="single" w:sz="4" w:space="0" w:color="auto"/>
            </w:tcBorders>
            <w:shd w:val="clear" w:color="auto" w:fill="auto"/>
          </w:tcPr>
          <w:p w14:paraId="0E520B47" w14:textId="77777777" w:rsidR="001D3AD1" w:rsidRPr="001D3AD1" w:rsidRDefault="001D3AD1" w:rsidP="001D3AD1">
            <w:pPr>
              <w:widowControl/>
              <w:autoSpaceDE/>
              <w:autoSpaceDN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1D3AD1">
              <w:rPr>
                <w:sz w:val="24"/>
                <w:szCs w:val="24"/>
                <w:vertAlign w:val="superscript"/>
                <w:lang w:eastAsia="ru-RU"/>
              </w:rPr>
              <w:t>(фамилия, инициалы)</w:t>
            </w:r>
          </w:p>
        </w:tc>
      </w:tr>
    </w:tbl>
    <w:p w14:paraId="167239A3" w14:textId="3719DEC2" w:rsidR="008D64D6" w:rsidRDefault="008D64D6" w:rsidP="00507437">
      <w:pPr>
        <w:rPr>
          <w:rFonts w:eastAsia="Calibri"/>
          <w:sz w:val="28"/>
        </w:rPr>
      </w:pPr>
      <w:bookmarkStart w:id="1" w:name="_GoBack"/>
      <w:bookmarkEnd w:id="1"/>
    </w:p>
    <w:p w14:paraId="76838952" w14:textId="6D6366EF" w:rsidR="008D64D6" w:rsidRPr="008D64D6" w:rsidRDefault="008D64D6" w:rsidP="008D64D6">
      <w:pPr>
        <w:jc w:val="right"/>
        <w:rPr>
          <w:rFonts w:eastAsia="Calibri"/>
          <w:sz w:val="24"/>
          <w:szCs w:val="20"/>
        </w:rPr>
      </w:pPr>
      <w:r w:rsidRPr="008D64D6">
        <w:rPr>
          <w:rFonts w:eastAsia="Calibri"/>
          <w:sz w:val="24"/>
          <w:szCs w:val="20"/>
        </w:rPr>
        <w:t>Приложение</w:t>
      </w:r>
    </w:p>
    <w:p w14:paraId="1970DF07" w14:textId="1A28E14B" w:rsidR="008D64D6" w:rsidRDefault="008D64D6" w:rsidP="00507437">
      <w:pPr>
        <w:rPr>
          <w:rFonts w:eastAsia="Calibri"/>
          <w:sz w:val="28"/>
        </w:rPr>
      </w:pPr>
    </w:p>
    <w:p w14:paraId="57B39CC0" w14:textId="77777777" w:rsidR="008D64D6" w:rsidRPr="003403ED" w:rsidRDefault="008D64D6" w:rsidP="008D64D6">
      <w:pPr>
        <w:jc w:val="center"/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w:object w:dxaOrig="1440" w:dyaOrig="1440" w14:anchorId="5EE284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16.6pt;margin-top:.3pt;width:47.85pt;height:55.75pt;z-index:251659264;mso-wrap-edited:f;mso-width-percent:0;mso-height-percent:0;mso-width-percent:0;mso-height-percent:0" o:preferrelative="f" fillcolor="window">
            <v:imagedata r:id="rId8" o:title="" croptop="24084f" cropbottom="21029f" cropleft="20283f" cropright="26855f"/>
            <o:lock v:ext="edit" aspectratio="f"/>
            <w10:wrap type="square"/>
          </v:shape>
          <o:OLEObject Type="Embed" ProgID="Word.Picture.8" ShapeID="_x0000_s1026" DrawAspect="Content" ObjectID="_1724492442" r:id="rId9"/>
        </w:object>
      </w:r>
    </w:p>
    <w:p w14:paraId="209148E5" w14:textId="77777777" w:rsidR="008D64D6" w:rsidRPr="003403ED" w:rsidRDefault="008D64D6" w:rsidP="008D64D6">
      <w:pPr>
        <w:jc w:val="center"/>
        <w:rPr>
          <w:sz w:val="24"/>
          <w:szCs w:val="24"/>
        </w:rPr>
      </w:pPr>
    </w:p>
    <w:p w14:paraId="00A63630" w14:textId="77777777" w:rsidR="008D64D6" w:rsidRDefault="008D64D6" w:rsidP="008D64D6">
      <w:pPr>
        <w:rPr>
          <w:b/>
          <w:szCs w:val="28"/>
        </w:rPr>
      </w:pPr>
      <w:r>
        <w:rPr>
          <w:b/>
          <w:szCs w:val="28"/>
        </w:rPr>
        <w:t xml:space="preserve">        </w:t>
      </w:r>
    </w:p>
    <w:p w14:paraId="03797D5F" w14:textId="77777777" w:rsidR="008D64D6" w:rsidRDefault="008D64D6" w:rsidP="008D64D6">
      <w:pPr>
        <w:rPr>
          <w:b/>
          <w:szCs w:val="28"/>
        </w:rPr>
      </w:pPr>
    </w:p>
    <w:p w14:paraId="21D2E9E4" w14:textId="77777777" w:rsidR="008D64D6" w:rsidRDefault="008D64D6" w:rsidP="008D64D6">
      <w:pPr>
        <w:jc w:val="center"/>
        <w:rPr>
          <w:b/>
          <w:szCs w:val="28"/>
        </w:rPr>
      </w:pPr>
    </w:p>
    <w:p w14:paraId="0CC50C99" w14:textId="77777777" w:rsidR="008D64D6" w:rsidRDefault="008D64D6" w:rsidP="008D64D6">
      <w:pPr>
        <w:jc w:val="center"/>
        <w:rPr>
          <w:b/>
          <w:szCs w:val="28"/>
        </w:rPr>
      </w:pPr>
    </w:p>
    <w:p w14:paraId="66CB6640" w14:textId="33638A80" w:rsidR="008D64D6" w:rsidRPr="008D64D6" w:rsidRDefault="008D64D6" w:rsidP="008D64D6">
      <w:pPr>
        <w:jc w:val="center"/>
        <w:rPr>
          <w:b/>
          <w:sz w:val="28"/>
          <w:szCs w:val="36"/>
        </w:rPr>
      </w:pPr>
      <w:r w:rsidRPr="008D64D6">
        <w:rPr>
          <w:b/>
          <w:sz w:val="28"/>
          <w:szCs w:val="36"/>
        </w:rPr>
        <w:t>ТЕРРИТОРИАЛЬНАЯ ИЗБИРАТЕЛЬНАЯ КОМИССИЯ № 49</w:t>
      </w:r>
    </w:p>
    <w:p w14:paraId="241E8831" w14:textId="77777777" w:rsidR="008D64D6" w:rsidRPr="008B1593" w:rsidRDefault="008D64D6" w:rsidP="008D64D6"/>
    <w:p w14:paraId="425B7959" w14:textId="77777777" w:rsidR="008D64D6" w:rsidRPr="008B1593" w:rsidRDefault="008D64D6" w:rsidP="008D64D6">
      <w:pPr>
        <w:jc w:val="center"/>
        <w:rPr>
          <w:b/>
          <w:spacing w:val="60"/>
          <w:sz w:val="32"/>
        </w:rPr>
      </w:pPr>
      <w:r w:rsidRPr="008B1593">
        <w:rPr>
          <w:b/>
          <w:spacing w:val="60"/>
          <w:sz w:val="32"/>
        </w:rPr>
        <w:t>РЕШЕНИЕ</w:t>
      </w:r>
    </w:p>
    <w:p w14:paraId="4A4B11FD" w14:textId="77777777" w:rsidR="008D64D6" w:rsidRPr="008B1593" w:rsidRDefault="008D64D6" w:rsidP="008D64D6">
      <w:pPr>
        <w:rPr>
          <w:color w:val="000000"/>
          <w:sz w:val="24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D64D6" w:rsidRPr="008D64D6" w14:paraId="3E4AFD28" w14:textId="77777777" w:rsidTr="00BB0E00">
        <w:trPr>
          <w:trHeight w:val="345"/>
        </w:trPr>
        <w:tc>
          <w:tcPr>
            <w:tcW w:w="3436" w:type="dxa"/>
          </w:tcPr>
          <w:p w14:paraId="3CFDFBC4" w14:textId="77777777" w:rsidR="008D64D6" w:rsidRPr="008D64D6" w:rsidRDefault="008D64D6" w:rsidP="00BB0E00">
            <w:pPr>
              <w:rPr>
                <w:sz w:val="28"/>
                <w:szCs w:val="28"/>
              </w:rPr>
            </w:pPr>
            <w:r w:rsidRPr="008D64D6">
              <w:rPr>
                <w:sz w:val="28"/>
                <w:szCs w:val="28"/>
              </w:rPr>
              <w:t>11 сентября 2022 года</w:t>
            </w:r>
          </w:p>
        </w:tc>
        <w:tc>
          <w:tcPr>
            <w:tcW w:w="3107" w:type="dxa"/>
          </w:tcPr>
          <w:p w14:paraId="76B05468" w14:textId="77777777" w:rsidR="008D64D6" w:rsidRPr="008D64D6" w:rsidRDefault="008D64D6" w:rsidP="00BB0E00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65A3218D" w14:textId="77777777" w:rsidR="008D64D6" w:rsidRPr="008D64D6" w:rsidRDefault="008D64D6" w:rsidP="00BB0E00">
            <w:pPr>
              <w:jc w:val="right"/>
              <w:rPr>
                <w:sz w:val="28"/>
                <w:szCs w:val="28"/>
              </w:rPr>
            </w:pPr>
            <w:r w:rsidRPr="008D64D6">
              <w:rPr>
                <w:sz w:val="28"/>
                <w:szCs w:val="28"/>
              </w:rPr>
              <w:t>№ 47-1</w:t>
            </w:r>
          </w:p>
        </w:tc>
      </w:tr>
    </w:tbl>
    <w:p w14:paraId="5DDEC6B0" w14:textId="77777777" w:rsidR="008D64D6" w:rsidRPr="008D64D6" w:rsidRDefault="008D64D6" w:rsidP="008D64D6">
      <w:pPr>
        <w:rPr>
          <w:b/>
          <w:noProof/>
          <w:sz w:val="28"/>
          <w:szCs w:val="28"/>
        </w:rPr>
      </w:pPr>
      <w:r w:rsidRPr="008D64D6">
        <w:rPr>
          <w:b/>
          <w:noProof/>
          <w:sz w:val="28"/>
          <w:szCs w:val="28"/>
        </w:rPr>
        <w:t xml:space="preserve">              </w:t>
      </w:r>
    </w:p>
    <w:p w14:paraId="46794200" w14:textId="77777777" w:rsidR="008D64D6" w:rsidRPr="008D64D6" w:rsidRDefault="008D64D6" w:rsidP="008D64D6">
      <w:pPr>
        <w:jc w:val="center"/>
        <w:rPr>
          <w:sz w:val="28"/>
          <w:szCs w:val="28"/>
        </w:rPr>
      </w:pPr>
      <w:r w:rsidRPr="008D64D6">
        <w:rPr>
          <w:sz w:val="28"/>
          <w:szCs w:val="28"/>
        </w:rPr>
        <w:t>Санкт-Петербург</w:t>
      </w:r>
    </w:p>
    <w:p w14:paraId="34E5E1B4" w14:textId="77777777" w:rsidR="008D64D6" w:rsidRPr="008D64D6" w:rsidRDefault="008D64D6" w:rsidP="008D64D6">
      <w:pPr>
        <w:rPr>
          <w:b/>
          <w:bCs/>
          <w:color w:val="000000" w:themeColor="text1"/>
          <w:sz w:val="28"/>
          <w:szCs w:val="28"/>
        </w:rPr>
      </w:pPr>
    </w:p>
    <w:p w14:paraId="721078D9" w14:textId="77777777" w:rsidR="008D64D6" w:rsidRPr="008D64D6" w:rsidRDefault="008D64D6" w:rsidP="008D64D6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8D64D6">
        <w:rPr>
          <w:b/>
          <w:bCs/>
          <w:color w:val="000000" w:themeColor="text1"/>
          <w:sz w:val="28"/>
          <w:szCs w:val="28"/>
        </w:rPr>
        <w:t xml:space="preserve">О рассмотрении обращения </w:t>
      </w:r>
      <w:bookmarkStart w:id="2" w:name="_Hlk82981183"/>
      <w:r w:rsidRPr="008D64D6">
        <w:rPr>
          <w:b/>
          <w:bCs/>
          <w:color w:val="000000" w:themeColor="text1"/>
          <w:sz w:val="28"/>
          <w:szCs w:val="28"/>
        </w:rPr>
        <w:t>Кореневой И.Г.</w:t>
      </w:r>
    </w:p>
    <w:p w14:paraId="7CF92174" w14:textId="77777777" w:rsidR="008D64D6" w:rsidRPr="008D64D6" w:rsidRDefault="008D64D6" w:rsidP="008D64D6">
      <w:pPr>
        <w:spacing w:line="276" w:lineRule="auto"/>
        <w:ind w:firstLine="709"/>
        <w:jc w:val="center"/>
        <w:rPr>
          <w:sz w:val="28"/>
          <w:szCs w:val="28"/>
        </w:rPr>
      </w:pPr>
    </w:p>
    <w:bookmarkEnd w:id="2"/>
    <w:p w14:paraId="7C854C75" w14:textId="2E0BC59B" w:rsidR="008D64D6" w:rsidRPr="008D64D6" w:rsidRDefault="008D64D6" w:rsidP="008D64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8D64D6">
        <w:rPr>
          <w:sz w:val="28"/>
          <w:szCs w:val="28"/>
        </w:rPr>
        <w:t>В Территориальную избирательную комиссию №49 из Санкт-Петербургской избирательной комиссии  поступило обращение Кореневой</w:t>
      </w:r>
      <w:r w:rsidR="008F58AA">
        <w:rPr>
          <w:sz w:val="28"/>
          <w:szCs w:val="28"/>
        </w:rPr>
        <w:t> </w:t>
      </w:r>
      <w:r w:rsidRPr="008D64D6">
        <w:rPr>
          <w:sz w:val="28"/>
          <w:szCs w:val="28"/>
        </w:rPr>
        <w:t>И.Г. № 356972485-17948091-17948093 от 09.09.2022 года, направленное заявителем в Центральную избирательную комиссию,  о незаконном проникновении на территорию частной собственности с предвыборной агитацией кандидата в депутаты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 Лапиной Евгении Валерьевны.</w:t>
      </w:r>
    </w:p>
    <w:p w14:paraId="20D3254F" w14:textId="77777777" w:rsidR="008D64D6" w:rsidRPr="008D64D6" w:rsidRDefault="008D64D6" w:rsidP="008D64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8D64D6">
        <w:rPr>
          <w:sz w:val="28"/>
          <w:szCs w:val="28"/>
        </w:rPr>
        <w:t xml:space="preserve">Территориальная избирательная комиссия №49, изучив доводы заявителя, изложенные в обращении, пояснения кандидата в депутаты </w:t>
      </w:r>
      <w:r w:rsidRPr="008D64D6">
        <w:rPr>
          <w:rFonts w:eastAsia="Calibri"/>
          <w:sz w:val="28"/>
          <w:szCs w:val="28"/>
        </w:rPr>
        <w:t xml:space="preserve">Муниципального Совета </w:t>
      </w:r>
      <w:r w:rsidRPr="008D64D6">
        <w:rPr>
          <w:bCs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  <w:r w:rsidRPr="008D64D6">
        <w:rPr>
          <w:sz w:val="28"/>
          <w:szCs w:val="28"/>
        </w:rPr>
        <w:t>муниципальный округ</w:t>
      </w:r>
      <w:r w:rsidRPr="008D64D6">
        <w:rPr>
          <w:bCs/>
          <w:sz w:val="28"/>
          <w:szCs w:val="28"/>
        </w:rPr>
        <w:t xml:space="preserve"> Оккервиль шестого созыва по многомандатному избирательному округу № 172 </w:t>
      </w:r>
      <w:r w:rsidRPr="008D64D6">
        <w:rPr>
          <w:sz w:val="28"/>
          <w:szCs w:val="28"/>
        </w:rPr>
        <w:t xml:space="preserve">Лапиной Евгении Валерьевны, данные в ходе заседания комиссии, не находит оснований для принятия мер реагирования в пределах полномочий, установленных действующим законодательством. </w:t>
      </w:r>
    </w:p>
    <w:p w14:paraId="5F4B0477" w14:textId="77777777" w:rsidR="008D64D6" w:rsidRPr="008D64D6" w:rsidRDefault="008D64D6" w:rsidP="008D64D6">
      <w:pPr>
        <w:spacing w:line="276" w:lineRule="auto"/>
        <w:ind w:firstLine="540"/>
        <w:jc w:val="both"/>
        <w:rPr>
          <w:sz w:val="28"/>
          <w:szCs w:val="28"/>
        </w:rPr>
      </w:pPr>
      <w:r w:rsidRPr="008D64D6">
        <w:rPr>
          <w:sz w:val="28"/>
          <w:szCs w:val="28"/>
        </w:rPr>
        <w:t xml:space="preserve">По результатам проверки, проведенной Территориальной избирательной комиссией № 49 в рамках обращения, было установлено, что в соответствии с положениями п. 1 статьи 49 Федерального закона от 12.06.2002 № 67-ФЗ «Об основных гарантиях избирательных прав и права на участие в референдуме граждан Российской Федерации" агитационный период для кандидата, выдвинутого непосредственно, начинается со дня представления кандидатом в избирательную комиссию заявления о согласии баллотироваться, а в случае, </w:t>
      </w:r>
      <w:r w:rsidRPr="008D64D6">
        <w:rPr>
          <w:sz w:val="28"/>
          <w:szCs w:val="28"/>
        </w:rPr>
        <w:lastRenderedPageBreak/>
        <w:t xml:space="preserve">предусмотренном </w:t>
      </w:r>
      <w:hyperlink r:id="rId10" w:history="1">
        <w:r w:rsidRPr="008D64D6">
          <w:rPr>
            <w:rStyle w:val="ac"/>
            <w:sz w:val="28"/>
            <w:szCs w:val="28"/>
          </w:rPr>
          <w:t>пунктом 14.3 статьи 35</w:t>
        </w:r>
      </w:hyperlink>
      <w:r w:rsidRPr="008D64D6">
        <w:rPr>
          <w:sz w:val="28"/>
          <w:szCs w:val="28"/>
        </w:rPr>
        <w:t xml:space="preserve"> настоящего Федерального закона, - со дня представления в избирательную комиссию документов, предусмотренных в указанном пункте. </w:t>
      </w:r>
    </w:p>
    <w:p w14:paraId="5BF72EFB" w14:textId="77777777" w:rsidR="008D64D6" w:rsidRPr="008D64D6" w:rsidRDefault="008D64D6" w:rsidP="008D64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8D64D6">
        <w:rPr>
          <w:sz w:val="28"/>
          <w:szCs w:val="28"/>
        </w:rPr>
        <w:t xml:space="preserve">Поэтому, 9 сентября 2022 года кандидат в депутаты </w:t>
      </w:r>
      <w:r w:rsidRPr="008D64D6">
        <w:rPr>
          <w:rFonts w:eastAsia="Calibri"/>
          <w:sz w:val="28"/>
          <w:szCs w:val="28"/>
        </w:rPr>
        <w:t xml:space="preserve">Муниципального Совета </w:t>
      </w:r>
      <w:r w:rsidRPr="008D64D6">
        <w:rPr>
          <w:bCs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  <w:r w:rsidRPr="008D64D6">
        <w:rPr>
          <w:sz w:val="28"/>
          <w:szCs w:val="28"/>
        </w:rPr>
        <w:t>муниципальный округ</w:t>
      </w:r>
      <w:r w:rsidRPr="008D64D6">
        <w:rPr>
          <w:bCs/>
          <w:sz w:val="28"/>
          <w:szCs w:val="28"/>
        </w:rPr>
        <w:t xml:space="preserve"> Оккервиль шестого созыва по многомандатному избирательному округу № 172 </w:t>
      </w:r>
      <w:r w:rsidRPr="008D64D6">
        <w:rPr>
          <w:sz w:val="28"/>
          <w:szCs w:val="28"/>
        </w:rPr>
        <w:t>Лапина Евгения Валерьевна была вправе осуществлять агитацию в порядке, установленном действующим законодательством о выборах и референдуме.</w:t>
      </w:r>
    </w:p>
    <w:p w14:paraId="34D246A6" w14:textId="77777777" w:rsidR="008D64D6" w:rsidRPr="008D64D6" w:rsidRDefault="008D64D6" w:rsidP="008D64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8D64D6">
        <w:rPr>
          <w:sz w:val="28"/>
          <w:szCs w:val="28"/>
        </w:rPr>
        <w:t xml:space="preserve">Таким образом, изучив сведения, содержащиеся в обращении заявителя, Территориальная избирательная комиссия №49 не усматривает нарушений действующего законодательства о выборах и референдуме. </w:t>
      </w:r>
    </w:p>
    <w:p w14:paraId="01A2CB32" w14:textId="77777777" w:rsidR="008D64D6" w:rsidRPr="008D64D6" w:rsidRDefault="008D64D6" w:rsidP="008D64D6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14:paraId="5D59F210" w14:textId="77777777" w:rsidR="008D64D6" w:rsidRPr="008D64D6" w:rsidRDefault="008D64D6" w:rsidP="008D64D6">
      <w:pPr>
        <w:spacing w:after="240" w:line="276" w:lineRule="auto"/>
        <w:ind w:firstLine="708"/>
        <w:contextualSpacing/>
        <w:jc w:val="both"/>
        <w:rPr>
          <w:sz w:val="28"/>
          <w:szCs w:val="28"/>
        </w:rPr>
      </w:pPr>
      <w:r w:rsidRPr="008D64D6">
        <w:rPr>
          <w:sz w:val="28"/>
          <w:szCs w:val="28"/>
        </w:rPr>
        <w:t xml:space="preserve"> На основании вышеизложенного, Территориальная избирательная комиссия № 49 </w:t>
      </w:r>
      <w:r w:rsidRPr="008D64D6">
        <w:rPr>
          <w:b/>
          <w:bCs/>
          <w:sz w:val="28"/>
          <w:szCs w:val="28"/>
        </w:rPr>
        <w:t>р е ш и л а</w:t>
      </w:r>
      <w:r w:rsidRPr="008D64D6">
        <w:rPr>
          <w:sz w:val="28"/>
          <w:szCs w:val="28"/>
        </w:rPr>
        <w:t>:</w:t>
      </w:r>
    </w:p>
    <w:p w14:paraId="5EA849CA" w14:textId="77777777" w:rsidR="008D64D6" w:rsidRPr="008D64D6" w:rsidRDefault="008D64D6" w:rsidP="008D64D6">
      <w:pPr>
        <w:spacing w:line="276" w:lineRule="auto"/>
        <w:ind w:firstLine="708"/>
        <w:jc w:val="both"/>
        <w:rPr>
          <w:sz w:val="28"/>
          <w:szCs w:val="28"/>
        </w:rPr>
      </w:pPr>
      <w:r w:rsidRPr="008D64D6">
        <w:rPr>
          <w:sz w:val="28"/>
          <w:szCs w:val="28"/>
        </w:rPr>
        <w:t xml:space="preserve">1. В удовлетворении обращения Кореневой И.Г. № 356972485-17948091-17948093 от 09.09.2022 года в части нарушения кандидатом в депутаты </w:t>
      </w:r>
      <w:r w:rsidRPr="008D64D6">
        <w:rPr>
          <w:rFonts w:eastAsia="Calibri"/>
          <w:sz w:val="28"/>
          <w:szCs w:val="28"/>
        </w:rPr>
        <w:t xml:space="preserve">Муниципального Совета </w:t>
      </w:r>
      <w:r w:rsidRPr="008D64D6">
        <w:rPr>
          <w:bCs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</w:t>
      </w:r>
      <w:r w:rsidRPr="008D64D6">
        <w:rPr>
          <w:sz w:val="28"/>
          <w:szCs w:val="28"/>
        </w:rPr>
        <w:t>муниципальный округ</w:t>
      </w:r>
      <w:r w:rsidRPr="008D64D6">
        <w:rPr>
          <w:bCs/>
          <w:sz w:val="28"/>
          <w:szCs w:val="28"/>
        </w:rPr>
        <w:t xml:space="preserve"> Оккервиль шестого созыва по многомандатному избирательному округу № 172 </w:t>
      </w:r>
      <w:r w:rsidRPr="008D64D6">
        <w:rPr>
          <w:sz w:val="28"/>
          <w:szCs w:val="28"/>
        </w:rPr>
        <w:t>Лапиной Евгенией Валерьевной действующего законодательства о выборах и референдуме отказать.</w:t>
      </w:r>
    </w:p>
    <w:p w14:paraId="68994248" w14:textId="339BCF97" w:rsidR="008D64D6" w:rsidRPr="008D64D6" w:rsidRDefault="008D64D6" w:rsidP="008D64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D64D6">
        <w:rPr>
          <w:sz w:val="28"/>
          <w:szCs w:val="28"/>
        </w:rPr>
        <w:t>. Направить копию настоящего решения Кореневой И.Г.</w:t>
      </w:r>
    </w:p>
    <w:p w14:paraId="5A90A8C9" w14:textId="3846E33C" w:rsidR="008D64D6" w:rsidRPr="008D64D6" w:rsidRDefault="008D64D6" w:rsidP="008D64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64D6">
        <w:rPr>
          <w:sz w:val="28"/>
          <w:szCs w:val="28"/>
        </w:rPr>
        <w:t xml:space="preserve">. Направить копию настоящего решения в Санкт-Петербургскую избирательную комиссию. </w:t>
      </w:r>
    </w:p>
    <w:p w14:paraId="7AA7FEAF" w14:textId="11859D2B" w:rsidR="008D64D6" w:rsidRPr="008D64D6" w:rsidRDefault="008D64D6" w:rsidP="008D64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D64D6">
        <w:rPr>
          <w:sz w:val="28"/>
          <w:szCs w:val="28"/>
        </w:rPr>
        <w:t xml:space="preserve">. Контроль за исполнением настоящего решения возложить на председателя Территориальной избирательной комиссии № 49 </w:t>
      </w:r>
      <w:proofErr w:type="spellStart"/>
      <w:r w:rsidRPr="008D64D6">
        <w:rPr>
          <w:sz w:val="28"/>
          <w:szCs w:val="28"/>
        </w:rPr>
        <w:t>Талятова</w:t>
      </w:r>
      <w:proofErr w:type="spellEnd"/>
      <w:r w:rsidRPr="008D64D6">
        <w:rPr>
          <w:sz w:val="28"/>
          <w:szCs w:val="28"/>
        </w:rPr>
        <w:t xml:space="preserve"> А.И.</w:t>
      </w:r>
    </w:p>
    <w:p w14:paraId="2D57B43E" w14:textId="77777777" w:rsidR="008D64D6" w:rsidRPr="00507437" w:rsidRDefault="008D64D6" w:rsidP="00507437">
      <w:pPr>
        <w:rPr>
          <w:rFonts w:eastAsia="Calibri"/>
          <w:sz w:val="28"/>
        </w:rPr>
      </w:pPr>
    </w:p>
    <w:sectPr w:rsidR="008D64D6" w:rsidRPr="00507437" w:rsidSect="008F58AA">
      <w:headerReference w:type="default" r:id="rId11"/>
      <w:headerReference w:type="first" r:id="rId12"/>
      <w:pgSz w:w="11910" w:h="16840"/>
      <w:pgMar w:top="709" w:right="850" w:bottom="1134" w:left="1701" w:header="70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1216" w14:textId="77777777" w:rsidR="005F7412" w:rsidRDefault="005F7412">
      <w:r>
        <w:separator/>
      </w:r>
    </w:p>
  </w:endnote>
  <w:endnote w:type="continuationSeparator" w:id="0">
    <w:p w14:paraId="2C9861D4" w14:textId="77777777" w:rsidR="005F7412" w:rsidRDefault="005F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BD8E" w14:textId="77777777" w:rsidR="005F7412" w:rsidRDefault="005F7412">
      <w:r>
        <w:separator/>
      </w:r>
    </w:p>
  </w:footnote>
  <w:footnote w:type="continuationSeparator" w:id="0">
    <w:p w14:paraId="5A9D3875" w14:textId="77777777" w:rsidR="005F7412" w:rsidRDefault="005F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1A53D" w14:textId="77777777" w:rsidR="009E33E9" w:rsidRDefault="00233DB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C78815" wp14:editId="4BBC8178">
              <wp:simplePos x="0" y="0"/>
              <wp:positionH relativeFrom="page">
                <wp:posOffset>3939540</wp:posOffset>
              </wp:positionH>
              <wp:positionV relativeFrom="page">
                <wp:posOffset>436245</wp:posOffset>
              </wp:positionV>
              <wp:extent cx="216535" cy="196850"/>
              <wp:effectExtent l="0" t="0" r="12065" b="1270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FAB64" w14:textId="77777777" w:rsidR="009E33E9" w:rsidRDefault="00027208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9E33E9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3DB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78815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2pt;margin-top:34.35pt;width:17.0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" filled="f" stroked="f">
              <v:textbox inset="0,0,0,0">
                <w:txbxContent>
                  <w:p w14:paraId="19BFAB64" w14:textId="77777777" w:rsidR="009E33E9" w:rsidRDefault="00027208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9E33E9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3DB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512ED" w14:textId="6A4CFA55" w:rsidR="00C563CE" w:rsidRPr="00C563CE" w:rsidRDefault="00C563CE" w:rsidP="00C563CE">
    <w:pPr>
      <w:pStyle w:val="a8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891826"/>
    <w:multiLevelType w:val="hybridMultilevel"/>
    <w:tmpl w:val="A95A92AE"/>
    <w:lvl w:ilvl="0" w:tplc="B73CF698">
      <w:start w:val="1"/>
      <w:numFmt w:val="decimal"/>
      <w:lvlText w:val="%1."/>
      <w:lvlJc w:val="left"/>
      <w:pPr>
        <w:ind w:left="838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AE6F7A">
      <w:numFmt w:val="bullet"/>
      <w:lvlText w:val="•"/>
      <w:lvlJc w:val="left"/>
      <w:pPr>
        <w:ind w:left="1802" w:hanging="264"/>
      </w:pPr>
      <w:rPr>
        <w:rFonts w:hint="default"/>
        <w:lang w:val="ru-RU" w:eastAsia="en-US" w:bidi="ar-SA"/>
      </w:rPr>
    </w:lvl>
    <w:lvl w:ilvl="2" w:tplc="F6582298">
      <w:numFmt w:val="bullet"/>
      <w:lvlText w:val="•"/>
      <w:lvlJc w:val="left"/>
      <w:pPr>
        <w:ind w:left="2764" w:hanging="264"/>
      </w:pPr>
      <w:rPr>
        <w:rFonts w:hint="default"/>
        <w:lang w:val="ru-RU" w:eastAsia="en-US" w:bidi="ar-SA"/>
      </w:rPr>
    </w:lvl>
    <w:lvl w:ilvl="3" w:tplc="9EDCF8A6">
      <w:numFmt w:val="bullet"/>
      <w:lvlText w:val="•"/>
      <w:lvlJc w:val="left"/>
      <w:pPr>
        <w:ind w:left="3727" w:hanging="264"/>
      </w:pPr>
      <w:rPr>
        <w:rFonts w:hint="default"/>
        <w:lang w:val="ru-RU" w:eastAsia="en-US" w:bidi="ar-SA"/>
      </w:rPr>
    </w:lvl>
    <w:lvl w:ilvl="4" w:tplc="9A94A168">
      <w:numFmt w:val="bullet"/>
      <w:lvlText w:val="•"/>
      <w:lvlJc w:val="left"/>
      <w:pPr>
        <w:ind w:left="4689" w:hanging="264"/>
      </w:pPr>
      <w:rPr>
        <w:rFonts w:hint="default"/>
        <w:lang w:val="ru-RU" w:eastAsia="en-US" w:bidi="ar-SA"/>
      </w:rPr>
    </w:lvl>
    <w:lvl w:ilvl="5" w:tplc="BE7416A2">
      <w:numFmt w:val="bullet"/>
      <w:lvlText w:val="•"/>
      <w:lvlJc w:val="left"/>
      <w:pPr>
        <w:ind w:left="5652" w:hanging="264"/>
      </w:pPr>
      <w:rPr>
        <w:rFonts w:hint="default"/>
        <w:lang w:val="ru-RU" w:eastAsia="en-US" w:bidi="ar-SA"/>
      </w:rPr>
    </w:lvl>
    <w:lvl w:ilvl="6" w:tplc="9020C888">
      <w:numFmt w:val="bullet"/>
      <w:lvlText w:val="•"/>
      <w:lvlJc w:val="left"/>
      <w:pPr>
        <w:ind w:left="6614" w:hanging="264"/>
      </w:pPr>
      <w:rPr>
        <w:rFonts w:hint="default"/>
        <w:lang w:val="ru-RU" w:eastAsia="en-US" w:bidi="ar-SA"/>
      </w:rPr>
    </w:lvl>
    <w:lvl w:ilvl="7" w:tplc="9544E59C">
      <w:numFmt w:val="bullet"/>
      <w:lvlText w:val="•"/>
      <w:lvlJc w:val="left"/>
      <w:pPr>
        <w:ind w:left="7576" w:hanging="264"/>
      </w:pPr>
      <w:rPr>
        <w:rFonts w:hint="default"/>
        <w:lang w:val="ru-RU" w:eastAsia="en-US" w:bidi="ar-SA"/>
      </w:rPr>
    </w:lvl>
    <w:lvl w:ilvl="8" w:tplc="4498C6BC">
      <w:numFmt w:val="bullet"/>
      <w:lvlText w:val="•"/>
      <w:lvlJc w:val="left"/>
      <w:pPr>
        <w:ind w:left="8539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33D94BA9"/>
    <w:multiLevelType w:val="hybridMultilevel"/>
    <w:tmpl w:val="A95A92AE"/>
    <w:lvl w:ilvl="0" w:tplc="B73CF698">
      <w:start w:val="1"/>
      <w:numFmt w:val="decimal"/>
      <w:lvlText w:val="%1."/>
      <w:lvlJc w:val="left"/>
      <w:pPr>
        <w:ind w:left="838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AE6F7A">
      <w:numFmt w:val="bullet"/>
      <w:lvlText w:val="•"/>
      <w:lvlJc w:val="left"/>
      <w:pPr>
        <w:ind w:left="1802" w:hanging="264"/>
      </w:pPr>
      <w:rPr>
        <w:rFonts w:hint="default"/>
        <w:lang w:val="ru-RU" w:eastAsia="en-US" w:bidi="ar-SA"/>
      </w:rPr>
    </w:lvl>
    <w:lvl w:ilvl="2" w:tplc="F6582298">
      <w:numFmt w:val="bullet"/>
      <w:lvlText w:val="•"/>
      <w:lvlJc w:val="left"/>
      <w:pPr>
        <w:ind w:left="2764" w:hanging="264"/>
      </w:pPr>
      <w:rPr>
        <w:rFonts w:hint="default"/>
        <w:lang w:val="ru-RU" w:eastAsia="en-US" w:bidi="ar-SA"/>
      </w:rPr>
    </w:lvl>
    <w:lvl w:ilvl="3" w:tplc="9EDCF8A6">
      <w:numFmt w:val="bullet"/>
      <w:lvlText w:val="•"/>
      <w:lvlJc w:val="left"/>
      <w:pPr>
        <w:ind w:left="3727" w:hanging="264"/>
      </w:pPr>
      <w:rPr>
        <w:rFonts w:hint="default"/>
        <w:lang w:val="ru-RU" w:eastAsia="en-US" w:bidi="ar-SA"/>
      </w:rPr>
    </w:lvl>
    <w:lvl w:ilvl="4" w:tplc="9A94A168">
      <w:numFmt w:val="bullet"/>
      <w:lvlText w:val="•"/>
      <w:lvlJc w:val="left"/>
      <w:pPr>
        <w:ind w:left="4689" w:hanging="264"/>
      </w:pPr>
      <w:rPr>
        <w:rFonts w:hint="default"/>
        <w:lang w:val="ru-RU" w:eastAsia="en-US" w:bidi="ar-SA"/>
      </w:rPr>
    </w:lvl>
    <w:lvl w:ilvl="5" w:tplc="BE7416A2">
      <w:numFmt w:val="bullet"/>
      <w:lvlText w:val="•"/>
      <w:lvlJc w:val="left"/>
      <w:pPr>
        <w:ind w:left="5652" w:hanging="264"/>
      </w:pPr>
      <w:rPr>
        <w:rFonts w:hint="default"/>
        <w:lang w:val="ru-RU" w:eastAsia="en-US" w:bidi="ar-SA"/>
      </w:rPr>
    </w:lvl>
    <w:lvl w:ilvl="6" w:tplc="9020C888">
      <w:numFmt w:val="bullet"/>
      <w:lvlText w:val="•"/>
      <w:lvlJc w:val="left"/>
      <w:pPr>
        <w:ind w:left="6614" w:hanging="264"/>
      </w:pPr>
      <w:rPr>
        <w:rFonts w:hint="default"/>
        <w:lang w:val="ru-RU" w:eastAsia="en-US" w:bidi="ar-SA"/>
      </w:rPr>
    </w:lvl>
    <w:lvl w:ilvl="7" w:tplc="9544E59C">
      <w:numFmt w:val="bullet"/>
      <w:lvlText w:val="•"/>
      <w:lvlJc w:val="left"/>
      <w:pPr>
        <w:ind w:left="7576" w:hanging="264"/>
      </w:pPr>
      <w:rPr>
        <w:rFonts w:hint="default"/>
        <w:lang w:val="ru-RU" w:eastAsia="en-US" w:bidi="ar-SA"/>
      </w:rPr>
    </w:lvl>
    <w:lvl w:ilvl="8" w:tplc="4498C6BC">
      <w:numFmt w:val="bullet"/>
      <w:lvlText w:val="•"/>
      <w:lvlJc w:val="left"/>
      <w:pPr>
        <w:ind w:left="8539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58EA505B"/>
    <w:multiLevelType w:val="multilevel"/>
    <w:tmpl w:val="42D20612"/>
    <w:lvl w:ilvl="0">
      <w:start w:val="1"/>
      <w:numFmt w:val="decimal"/>
      <w:lvlText w:val="%1."/>
      <w:lvlJc w:val="left"/>
      <w:pPr>
        <w:ind w:left="159" w:hanging="283"/>
        <w:jc w:val="left"/>
      </w:pPr>
      <w:rPr>
        <w:rFonts w:hint="default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5E082107"/>
    <w:multiLevelType w:val="hybridMultilevel"/>
    <w:tmpl w:val="73C23F3C"/>
    <w:lvl w:ilvl="0" w:tplc="4DECDDA8">
      <w:numFmt w:val="bullet"/>
      <w:lvlText w:val=""/>
      <w:lvlJc w:val="left"/>
      <w:pPr>
        <w:ind w:left="930" w:hanging="92"/>
      </w:pPr>
      <w:rPr>
        <w:rFonts w:ascii="Symbol" w:eastAsia="Symbol" w:hAnsi="Symbol" w:cs="Symbol" w:hint="default"/>
        <w:w w:val="100"/>
        <w:position w:val="5"/>
        <w:sz w:val="10"/>
        <w:szCs w:val="10"/>
        <w:lang w:val="ru-RU" w:eastAsia="en-US" w:bidi="ar-SA"/>
      </w:rPr>
    </w:lvl>
    <w:lvl w:ilvl="1" w:tplc="1E087F44">
      <w:numFmt w:val="bullet"/>
      <w:lvlText w:val="•"/>
      <w:lvlJc w:val="left"/>
      <w:pPr>
        <w:ind w:left="1892" w:hanging="92"/>
      </w:pPr>
      <w:rPr>
        <w:rFonts w:hint="default"/>
        <w:lang w:val="ru-RU" w:eastAsia="en-US" w:bidi="ar-SA"/>
      </w:rPr>
    </w:lvl>
    <w:lvl w:ilvl="2" w:tplc="CC52F39A">
      <w:numFmt w:val="bullet"/>
      <w:lvlText w:val="•"/>
      <w:lvlJc w:val="left"/>
      <w:pPr>
        <w:ind w:left="2844" w:hanging="92"/>
      </w:pPr>
      <w:rPr>
        <w:rFonts w:hint="default"/>
        <w:lang w:val="ru-RU" w:eastAsia="en-US" w:bidi="ar-SA"/>
      </w:rPr>
    </w:lvl>
    <w:lvl w:ilvl="3" w:tplc="0EE82608">
      <w:numFmt w:val="bullet"/>
      <w:lvlText w:val="•"/>
      <w:lvlJc w:val="left"/>
      <w:pPr>
        <w:ind w:left="3797" w:hanging="92"/>
      </w:pPr>
      <w:rPr>
        <w:rFonts w:hint="default"/>
        <w:lang w:val="ru-RU" w:eastAsia="en-US" w:bidi="ar-SA"/>
      </w:rPr>
    </w:lvl>
    <w:lvl w:ilvl="4" w:tplc="479A3BE8">
      <w:numFmt w:val="bullet"/>
      <w:lvlText w:val="•"/>
      <w:lvlJc w:val="left"/>
      <w:pPr>
        <w:ind w:left="4749" w:hanging="92"/>
      </w:pPr>
      <w:rPr>
        <w:rFonts w:hint="default"/>
        <w:lang w:val="ru-RU" w:eastAsia="en-US" w:bidi="ar-SA"/>
      </w:rPr>
    </w:lvl>
    <w:lvl w:ilvl="5" w:tplc="84342788">
      <w:numFmt w:val="bullet"/>
      <w:lvlText w:val="•"/>
      <w:lvlJc w:val="left"/>
      <w:pPr>
        <w:ind w:left="5702" w:hanging="92"/>
      </w:pPr>
      <w:rPr>
        <w:rFonts w:hint="default"/>
        <w:lang w:val="ru-RU" w:eastAsia="en-US" w:bidi="ar-SA"/>
      </w:rPr>
    </w:lvl>
    <w:lvl w:ilvl="6" w:tplc="E98C5DD0">
      <w:numFmt w:val="bullet"/>
      <w:lvlText w:val="•"/>
      <w:lvlJc w:val="left"/>
      <w:pPr>
        <w:ind w:left="6654" w:hanging="92"/>
      </w:pPr>
      <w:rPr>
        <w:rFonts w:hint="default"/>
        <w:lang w:val="ru-RU" w:eastAsia="en-US" w:bidi="ar-SA"/>
      </w:rPr>
    </w:lvl>
    <w:lvl w:ilvl="7" w:tplc="6E6A5BD2">
      <w:numFmt w:val="bullet"/>
      <w:lvlText w:val="•"/>
      <w:lvlJc w:val="left"/>
      <w:pPr>
        <w:ind w:left="7606" w:hanging="92"/>
      </w:pPr>
      <w:rPr>
        <w:rFonts w:hint="default"/>
        <w:lang w:val="ru-RU" w:eastAsia="en-US" w:bidi="ar-SA"/>
      </w:rPr>
    </w:lvl>
    <w:lvl w:ilvl="8" w:tplc="FA56667A">
      <w:numFmt w:val="bullet"/>
      <w:lvlText w:val="•"/>
      <w:lvlJc w:val="left"/>
      <w:pPr>
        <w:ind w:left="8559" w:hanging="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D7"/>
    <w:rsid w:val="0000093A"/>
    <w:rsid w:val="00005FE9"/>
    <w:rsid w:val="0001134A"/>
    <w:rsid w:val="00027208"/>
    <w:rsid w:val="00032FB2"/>
    <w:rsid w:val="00051675"/>
    <w:rsid w:val="000605E0"/>
    <w:rsid w:val="000A5C44"/>
    <w:rsid w:val="000A5C85"/>
    <w:rsid w:val="000C0FC1"/>
    <w:rsid w:val="00125C6F"/>
    <w:rsid w:val="00132B7F"/>
    <w:rsid w:val="001600D4"/>
    <w:rsid w:val="001863CB"/>
    <w:rsid w:val="001C0F3E"/>
    <w:rsid w:val="001D3AD1"/>
    <w:rsid w:val="001D7566"/>
    <w:rsid w:val="001F4BF0"/>
    <w:rsid w:val="001F511D"/>
    <w:rsid w:val="00230A98"/>
    <w:rsid w:val="00231E20"/>
    <w:rsid w:val="00233DB6"/>
    <w:rsid w:val="00235C6D"/>
    <w:rsid w:val="0023650B"/>
    <w:rsid w:val="0026452C"/>
    <w:rsid w:val="002E32B1"/>
    <w:rsid w:val="002F3688"/>
    <w:rsid w:val="00360B0D"/>
    <w:rsid w:val="00385726"/>
    <w:rsid w:val="003A2703"/>
    <w:rsid w:val="003C34CD"/>
    <w:rsid w:val="00417794"/>
    <w:rsid w:val="00417847"/>
    <w:rsid w:val="0044678B"/>
    <w:rsid w:val="00461CD7"/>
    <w:rsid w:val="004B77AE"/>
    <w:rsid w:val="00507437"/>
    <w:rsid w:val="00574567"/>
    <w:rsid w:val="005847BD"/>
    <w:rsid w:val="00594B22"/>
    <w:rsid w:val="005F7412"/>
    <w:rsid w:val="0060029D"/>
    <w:rsid w:val="00614089"/>
    <w:rsid w:val="006451E3"/>
    <w:rsid w:val="00690751"/>
    <w:rsid w:val="00692566"/>
    <w:rsid w:val="006C4253"/>
    <w:rsid w:val="00717D96"/>
    <w:rsid w:val="007428C9"/>
    <w:rsid w:val="007601ED"/>
    <w:rsid w:val="00772A1B"/>
    <w:rsid w:val="00776BA7"/>
    <w:rsid w:val="00797909"/>
    <w:rsid w:val="007A1661"/>
    <w:rsid w:val="007B3484"/>
    <w:rsid w:val="0086795E"/>
    <w:rsid w:val="008721E1"/>
    <w:rsid w:val="008A33DB"/>
    <w:rsid w:val="008C1F35"/>
    <w:rsid w:val="008D64D6"/>
    <w:rsid w:val="008F58AA"/>
    <w:rsid w:val="009855D8"/>
    <w:rsid w:val="009B48DA"/>
    <w:rsid w:val="009E33E9"/>
    <w:rsid w:val="00A659F6"/>
    <w:rsid w:val="00A9599B"/>
    <w:rsid w:val="00AA62CA"/>
    <w:rsid w:val="00AF12D3"/>
    <w:rsid w:val="00B170C9"/>
    <w:rsid w:val="00B72D49"/>
    <w:rsid w:val="00BE6D7E"/>
    <w:rsid w:val="00BF56BC"/>
    <w:rsid w:val="00C07E37"/>
    <w:rsid w:val="00C23CEC"/>
    <w:rsid w:val="00C563CE"/>
    <w:rsid w:val="00C62A34"/>
    <w:rsid w:val="00C93216"/>
    <w:rsid w:val="00C960DD"/>
    <w:rsid w:val="00CA6847"/>
    <w:rsid w:val="00CB7FA4"/>
    <w:rsid w:val="00D11E03"/>
    <w:rsid w:val="00D4232B"/>
    <w:rsid w:val="00D46A5B"/>
    <w:rsid w:val="00D6116F"/>
    <w:rsid w:val="00D7114D"/>
    <w:rsid w:val="00D833DD"/>
    <w:rsid w:val="00DD29D0"/>
    <w:rsid w:val="00DD57A5"/>
    <w:rsid w:val="00E001FD"/>
    <w:rsid w:val="00E1743A"/>
    <w:rsid w:val="00E1751E"/>
    <w:rsid w:val="00E23300"/>
    <w:rsid w:val="00E66DC9"/>
    <w:rsid w:val="00E83422"/>
    <w:rsid w:val="00E867DF"/>
    <w:rsid w:val="00E87CB9"/>
    <w:rsid w:val="00EB672F"/>
    <w:rsid w:val="00ED2C24"/>
    <w:rsid w:val="00EE6149"/>
    <w:rsid w:val="00EE7C5B"/>
    <w:rsid w:val="00EF794B"/>
    <w:rsid w:val="00FA4447"/>
    <w:rsid w:val="00F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F08FA2"/>
  <w15:docId w15:val="{F3BEC4C4-ACFE-4132-A6F1-91BF21A1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756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D7566"/>
    <w:pPr>
      <w:ind w:left="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75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7566"/>
    <w:rPr>
      <w:sz w:val="28"/>
      <w:szCs w:val="28"/>
    </w:rPr>
  </w:style>
  <w:style w:type="paragraph" w:styleId="a4">
    <w:name w:val="List Paragraph"/>
    <w:basedOn w:val="a"/>
    <w:uiPriority w:val="1"/>
    <w:qFormat/>
    <w:rsid w:val="001D7566"/>
    <w:pPr>
      <w:ind w:left="1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1D7566"/>
  </w:style>
  <w:style w:type="paragraph" w:styleId="a5">
    <w:name w:val="Balloon Text"/>
    <w:basedOn w:val="a"/>
    <w:link w:val="a6"/>
    <w:uiPriority w:val="99"/>
    <w:semiHidden/>
    <w:unhideWhenUsed/>
    <w:rsid w:val="006C42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25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85726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236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50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236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650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2E32B1"/>
    <w:rPr>
      <w:rFonts w:ascii="Calibri" w:eastAsia="Times New Roman" w:hAnsi="Calibri" w:cs="Calibri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rsid w:val="00D46A5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46A5B"/>
    <w:pPr>
      <w:shd w:val="clear" w:color="auto" w:fill="FFFFFF"/>
      <w:autoSpaceDE/>
      <w:autoSpaceDN/>
      <w:spacing w:before="460" w:after="320" w:line="310" w:lineRule="exact"/>
      <w:ind w:hanging="460"/>
      <w:jc w:val="center"/>
    </w:pPr>
    <w:rPr>
      <w:rFonts w:cstheme="minorBidi"/>
      <w:sz w:val="28"/>
      <w:szCs w:val="28"/>
      <w:lang w:val="en-US"/>
    </w:rPr>
  </w:style>
  <w:style w:type="paragraph" w:customStyle="1" w:styleId="14-15">
    <w:name w:val="14-15"/>
    <w:basedOn w:val="a"/>
    <w:rsid w:val="00E1743A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8D6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0504&amp;dst=102789&amp;field=134&amp;date=11.09.2022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457</Words>
  <Characters>4214</Characters>
  <Application>Microsoft Office Word</Application>
  <DocSecurity>0</DocSecurity>
  <Lines>191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User</cp:lastModifiedBy>
  <cp:revision>6</cp:revision>
  <cp:lastPrinted>2022-07-05T08:02:00Z</cp:lastPrinted>
  <dcterms:created xsi:type="dcterms:W3CDTF">2022-09-12T09:15:00Z</dcterms:created>
  <dcterms:modified xsi:type="dcterms:W3CDTF">2022-09-12T09:53:00Z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2019-06-11T00:00:00Z</vt:filetime>
  </property>
</Properties>
</file>